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一、学生注册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、关注“小贤才”微信公众号，进入公众号，点击用户登录—学生入口，进入学生页面。点击【个人中心】，进入学生登录页面，点击【注册】按钮，开始注册。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第一步：正确填写各项信息，点击【下一步】按钮，进入基本信息填写页面。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第二步：正确填写各项信息，点击【注册】按钮，学生账号注册成功。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lastRenderedPageBreak/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学生账号注册成功页面显示：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lastRenderedPageBreak/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lastRenderedPageBreak/>
        <w:t>二、学号激活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、关注“小贤才”微信公众号，进入公众号，点击用户登录—学生入口，进入学生页面。点击【个人中心】，进入学生登录页面，点击【学号激活】按钮，开始激活。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正确填写各项信息，点击【确认】按钮。账号激活成功。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学生账号激活成功页面显示：</w:t>
      </w: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noProof/>
          <w:sz w:val="36"/>
          <w:szCs w:val="44"/>
        </w:rPr>
        <w:lastRenderedPageBreak/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注：（1）学号激活仅适用于已经导入系统的学生。</w:t>
      </w:r>
    </w:p>
    <w:p w:rsidR="00760B9E" w:rsidRDefault="000B4647">
      <w:pPr>
        <w:numPr>
          <w:ilvl w:val="0"/>
          <w:numId w:val="1"/>
        </w:num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学号激活和学生注册仅需进行其中一个流程即可。</w:t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pPr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三、学生操作</w:t>
      </w:r>
    </w:p>
    <w:p w:rsidR="00760B9E" w:rsidRDefault="000B4647">
      <w:r>
        <w:rPr>
          <w:rFonts w:hint="eastAsia"/>
          <w:noProof/>
        </w:rPr>
        <w:lastRenderedPageBreak/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、我的简历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1、学生注册成功之后，系统将自动为学生创建一份基础简历。可通过各项后的“编辑”、【添加】按钮对简历内容进行修改、增加等。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简历内容分为：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个人信息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：头像、姓名、性别、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lang w:bidi="ar"/>
        </w:rPr>
        <w:t>生日、邮箱、学校、学院、专业、学历、入学年份、毕业年份、家乡、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政治面貌；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一句话打动HR；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求职意向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：期望职位、期望城市、期望薪资、工作性质、工作状态；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工作经历：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公司名称、职位名称、工作时间、职位描述；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项目经历：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项目名称、工作职责、项目描述；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培训经历：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培训机构、培训课程；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语言能力：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语言名称、等级、成绩；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专业技能：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技能名称、使用时间、掌握程度；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证书：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证书名称、上传证书图片。</w:t>
      </w:r>
    </w:p>
    <w:p w:rsidR="00760B9E" w:rsidRDefault="00760B9E">
      <w:pPr>
        <w:rPr>
          <w:rFonts w:asciiTheme="minorEastAsia" w:hAnsiTheme="minorEastAsia" w:cstheme="minorEastAsia"/>
          <w:b/>
          <w:bCs/>
          <w:sz w:val="36"/>
          <w:szCs w:val="44"/>
        </w:rPr>
      </w:pPr>
    </w:p>
    <w:p w:rsidR="00760B9E" w:rsidRDefault="00760B9E">
      <w:pPr>
        <w:rPr>
          <w:rFonts w:asciiTheme="minorEastAsia" w:hAnsiTheme="minorEastAsia" w:cstheme="minorEastAsia"/>
          <w:b/>
          <w:bCs/>
          <w:sz w:val="36"/>
          <w:szCs w:val="44"/>
        </w:rPr>
      </w:pP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2、拍拍简历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1、点击【拍拍简历】，上传一张简历的图片，点击【确定】按钮，拍拍简历创建成功。可点击【浏览图片简历】按钮预览拍拍简历。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noProof/>
        </w:rPr>
        <w:lastRenderedPageBreak/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（2）如何隐藏简历：点击在线简历的求职意向，将工作状态设置为“我暂时不想找工作”，点击【保存】按钮，此简历将不会被hr搜索到。</w:t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3、投递记录</w:t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1、学生投递职位的记录。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4、面试通知</w:t>
      </w:r>
    </w:p>
    <w:p w:rsidR="00760B9E" w:rsidRDefault="000B4647">
      <w:pPr>
        <w:jc w:val="left"/>
      </w:pPr>
      <w:r>
        <w:rPr>
          <w:rFonts w:asciiTheme="minorEastAsia" w:hAnsiTheme="minorEastAsia" w:cstheme="minorEastAsia" w:hint="eastAsia"/>
          <w:sz w:val="32"/>
          <w:szCs w:val="40"/>
        </w:rPr>
        <w:t>1、学生接收到的面试邀请的记录。</w:t>
      </w: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5</w:t>
      </w:r>
      <w:r>
        <w:rPr>
          <w:rFonts w:hint="eastAsia"/>
          <w:b/>
          <w:bCs/>
          <w:sz w:val="36"/>
          <w:szCs w:val="44"/>
        </w:rPr>
        <w:t>、我的收藏</w:t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1、职位收藏</w:t>
      </w:r>
    </w:p>
    <w:p w:rsidR="00760B9E" w:rsidRDefault="000B4647">
      <w:pPr>
        <w:ind w:left="420" w:firstLine="42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学生收藏的职位。可进职位详情页面对职位【取消收藏】。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2、公司收藏</w:t>
      </w:r>
    </w:p>
    <w:p w:rsidR="00760B9E" w:rsidRDefault="000B4647">
      <w:pPr>
        <w:ind w:left="420" w:firstLine="42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学生收藏的公司列表。可进公司详情页面，对公司【取消收藏】。</w:t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bookmarkStart w:id="0" w:name="_GoBack"/>
      <w:bookmarkEnd w:id="0"/>
      <w:r>
        <w:rPr>
          <w:rFonts w:asciiTheme="majorEastAsia" w:eastAsiaTheme="majorEastAsia" w:hAnsiTheme="majorEastAsia" w:cstheme="majorEastAsia" w:hint="eastAsia"/>
          <w:noProof/>
          <w:sz w:val="28"/>
          <w:szCs w:val="36"/>
        </w:rPr>
        <w:lastRenderedPageBreak/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</w:p>
    <w:p w:rsidR="00444244" w:rsidRPr="003579DA" w:rsidRDefault="00444244" w:rsidP="00444244">
      <w:pPr>
        <w:rPr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40"/>
        </w:rPr>
        <w:t>四、</w:t>
      </w:r>
      <w:r w:rsidRPr="003579DA">
        <w:rPr>
          <w:rFonts w:hint="eastAsia"/>
          <w:sz w:val="32"/>
          <w:szCs w:val="32"/>
        </w:rPr>
        <w:t>小贤才视频面试操作说明</w:t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1.</w:t>
      </w:r>
      <w:r w:rsidRPr="003579DA">
        <w:rPr>
          <w:rFonts w:hint="eastAsia"/>
          <w:sz w:val="28"/>
          <w:szCs w:val="28"/>
        </w:rPr>
        <w:t>学生在微信小程序里搜索“小贤才”，点进去后可搜索任意公司或从招聘会里选择企业。</w:t>
      </w:r>
    </w:p>
    <w:p w:rsidR="000B4647" w:rsidRPr="008F04F7" w:rsidRDefault="000B4647" w:rsidP="000B4647">
      <w:r w:rsidRPr="008F04F7">
        <w:rPr>
          <w:noProof/>
        </w:rPr>
        <w:lastRenderedPageBreak/>
        <w:drawing>
          <wp:inline distT="0" distB="0" distL="0" distR="0" wp14:anchorId="2A7966AF" wp14:editId="0E650578">
            <wp:extent cx="3561080" cy="6311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2941" cy="6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2.</w:t>
      </w:r>
      <w:r w:rsidRPr="003579DA">
        <w:rPr>
          <w:rFonts w:hint="eastAsia"/>
          <w:sz w:val="28"/>
          <w:szCs w:val="28"/>
        </w:rPr>
        <w:t>点进意向职位后，点击立即沟通，首次使用需允许摄像头、麦克风权限，必备条件：学生和企业均需停留在双方的聊天页面。</w:t>
      </w:r>
    </w:p>
    <w:p w:rsidR="000B4647" w:rsidRPr="00FE1CFB" w:rsidRDefault="000B4647" w:rsidP="000B4647"/>
    <w:p w:rsidR="000B4647" w:rsidRDefault="000B4647" w:rsidP="000B4647">
      <w:r w:rsidRPr="00EC5B27">
        <w:rPr>
          <w:rFonts w:hint="eastAsia"/>
          <w:noProof/>
        </w:rPr>
        <w:lastRenderedPageBreak/>
        <w:drawing>
          <wp:inline distT="0" distB="0" distL="0" distR="0" wp14:anchorId="548F816B" wp14:editId="2064C1E3">
            <wp:extent cx="3596005" cy="7021071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7607" cy="71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546ED70A" wp14:editId="3B3C6F9A">
            <wp:extent cx="3566795" cy="6538750"/>
            <wp:effectExtent l="0" t="0" r="190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4206" cy="6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1892400A" wp14:editId="3DAF71FC">
            <wp:extent cx="3572297" cy="68681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6568" cy="69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FE1CFB" w:rsidRDefault="000B4647" w:rsidP="000B4647">
      <w:pPr>
        <w:rPr>
          <w:sz w:val="28"/>
          <w:szCs w:val="28"/>
        </w:rPr>
      </w:pPr>
      <w:r w:rsidRPr="00FE1CFB">
        <w:rPr>
          <w:rFonts w:hint="eastAsia"/>
          <w:sz w:val="28"/>
          <w:szCs w:val="28"/>
        </w:rPr>
        <w:t>3</w:t>
      </w:r>
      <w:r w:rsidRPr="00FE1CFB">
        <w:rPr>
          <w:sz w:val="28"/>
          <w:szCs w:val="28"/>
        </w:rPr>
        <w:t>.</w:t>
      </w:r>
      <w:r w:rsidRPr="00FE1CFB">
        <w:rPr>
          <w:rFonts w:hint="eastAsia"/>
          <w:sz w:val="28"/>
          <w:szCs w:val="28"/>
        </w:rPr>
        <w:t>点击页面左下角的摄像头</w:t>
      </w:r>
      <w:r>
        <w:rPr>
          <w:rFonts w:hint="eastAsia"/>
          <w:sz w:val="28"/>
          <w:szCs w:val="28"/>
        </w:rPr>
        <w:t>图标，进入视频模式。</w:t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0EB4ACC9" wp14:editId="44556580">
            <wp:extent cx="3619500" cy="7226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8167" cy="73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注：视频通话每次时长不受限制。双方均可对视频进行挂断、拒绝、发起等。只能</w:t>
      </w:r>
      <w:r>
        <w:rPr>
          <w:rFonts w:hint="eastAsia"/>
        </w:rPr>
        <w:t>1V1</w:t>
      </w:r>
      <w:r>
        <w:rPr>
          <w:rFonts w:hint="eastAsia"/>
        </w:rPr>
        <w:t>，不可同时与多个学生</w:t>
      </w:r>
      <w:r>
        <w:rPr>
          <w:rFonts w:hint="eastAsia"/>
        </w:rPr>
        <w:t>/</w:t>
      </w:r>
      <w:r>
        <w:rPr>
          <w:rFonts w:hint="eastAsia"/>
        </w:rPr>
        <w:t>企业面试等。由于网络等原因，可能存在接不通的情况，请重新连接视频通话后再试。</w:t>
      </w:r>
    </w:p>
    <w:p w:rsidR="000B4647" w:rsidRDefault="000B4647" w:rsidP="000B4647"/>
    <w:p w:rsidR="000B4647" w:rsidRDefault="000B4647" w:rsidP="000B4647">
      <w:pPr>
        <w:rPr>
          <w:sz w:val="32"/>
          <w:szCs w:val="32"/>
        </w:rPr>
      </w:pPr>
      <w:r w:rsidRPr="000B4647">
        <w:rPr>
          <w:rFonts w:hint="eastAsia"/>
          <w:sz w:val="32"/>
          <w:szCs w:val="32"/>
        </w:rPr>
        <w:t>五、</w:t>
      </w:r>
      <w:r>
        <w:rPr>
          <w:rFonts w:hint="eastAsia"/>
          <w:sz w:val="32"/>
          <w:szCs w:val="32"/>
        </w:rPr>
        <w:t>学生在线直聊说明</w:t>
      </w:r>
    </w:p>
    <w:p w:rsidR="000B4647" w:rsidRDefault="000B4647" w:rsidP="000B4647">
      <w:r>
        <w:rPr>
          <w:rFonts w:hint="eastAsia"/>
        </w:rPr>
        <w:t>1</w:t>
      </w:r>
      <w:r>
        <w:rPr>
          <w:rFonts w:hint="eastAsia"/>
        </w:rPr>
        <w:t>、学生可通过小程序，登录之后，对意向职位通过线上，和</w:t>
      </w:r>
      <w:r>
        <w:rPr>
          <w:rFonts w:hint="eastAsia"/>
        </w:rPr>
        <w:t>HR</w:t>
      </w:r>
      <w:r>
        <w:rPr>
          <w:rFonts w:hint="eastAsia"/>
        </w:rPr>
        <w:t>直接沟通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522BCBBB" wp14:editId="7533A7B0">
            <wp:extent cx="2034540" cy="361886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学生点击【立即沟通】按钮后，系统将自动给此企业发送一条打招呼</w:t>
      </w:r>
    </w:p>
    <w:p w:rsidR="000B4647" w:rsidRDefault="000B4647" w:rsidP="000B4647">
      <w:r>
        <w:rPr>
          <w:noProof/>
        </w:rPr>
        <w:drawing>
          <wp:inline distT="0" distB="0" distL="114300" distR="114300" wp14:anchorId="59B4F436" wp14:editId="0E099D67">
            <wp:extent cx="2362835" cy="4203700"/>
            <wp:effectExtent l="0" t="0" r="184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 xml:space="preserve"> 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、同时，企业端也将收到消息，可通过企业后台</w:t>
      </w:r>
      <w:r>
        <w:rPr>
          <w:rFonts w:hint="eastAsia"/>
        </w:rPr>
        <w:t>-</w:t>
      </w:r>
      <w:r>
        <w:rPr>
          <w:rFonts w:hint="eastAsia"/>
        </w:rPr>
        <w:t>在线直聊进行查看、回复等。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21E82D78" wp14:editId="63251F25">
            <wp:extent cx="5273040" cy="1525905"/>
            <wp:effectExtent l="0" t="0" r="381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/>
    <w:p w:rsidR="000B4647" w:rsidRDefault="000B4647" w:rsidP="000B4647">
      <w:r>
        <w:rPr>
          <w:rFonts w:hint="eastAsia"/>
        </w:rPr>
        <w:t>学生端会话列表展示：</w:t>
      </w:r>
    </w:p>
    <w:p w:rsidR="000B4647" w:rsidRDefault="000B4647" w:rsidP="000B4647">
      <w:r>
        <w:rPr>
          <w:noProof/>
        </w:rPr>
        <w:drawing>
          <wp:inline distT="0" distB="0" distL="114300" distR="114300" wp14:anchorId="2228C461" wp14:editId="11029356">
            <wp:extent cx="2625090" cy="4670425"/>
            <wp:effectExtent l="0" t="0" r="381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</w:t>
      </w:r>
      <w:r>
        <w:rPr>
          <w:rFonts w:hint="eastAsia"/>
        </w:rPr>
        <w:t>1</w:t>
      </w:r>
      <w:r>
        <w:rPr>
          <w:rFonts w:hint="eastAsia"/>
        </w:rPr>
        <w:t>、会话保存时长跟会话最后一条消息保存时长一致，消息默认保存</w:t>
      </w:r>
      <w:r>
        <w:rPr>
          <w:rFonts w:hint="eastAsia"/>
        </w:rPr>
        <w:t>7</w:t>
      </w:r>
      <w:r>
        <w:rPr>
          <w:rFonts w:hint="eastAsia"/>
        </w:rPr>
        <w:t>天，即会话默认保存</w:t>
      </w:r>
      <w:r>
        <w:rPr>
          <w:rFonts w:hint="eastAsia"/>
        </w:rPr>
        <w:t>7</w:t>
      </w:r>
      <w:r>
        <w:rPr>
          <w:rFonts w:hint="eastAsia"/>
        </w:rPr>
        <w:t>天；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、学生</w:t>
      </w:r>
      <w:r>
        <w:rPr>
          <w:rFonts w:hint="eastAsia"/>
        </w:rPr>
        <w:t>-</w:t>
      </w:r>
      <w:r>
        <w:rPr>
          <w:rFonts w:hint="eastAsia"/>
        </w:rPr>
        <w:t>小程序端输入框中限制最多输入</w:t>
      </w:r>
      <w:r>
        <w:rPr>
          <w:rFonts w:hint="eastAsia"/>
        </w:rPr>
        <w:t>1000</w:t>
      </w:r>
      <w:r>
        <w:rPr>
          <w:rFonts w:hint="eastAsia"/>
        </w:rPr>
        <w:t>字。</w:t>
      </w:r>
    </w:p>
    <w:p w:rsidR="000B4647" w:rsidRPr="000B4647" w:rsidRDefault="000B4647" w:rsidP="000B4647">
      <w:pPr>
        <w:rPr>
          <w:sz w:val="32"/>
          <w:szCs w:val="32"/>
        </w:rPr>
      </w:pPr>
    </w:p>
    <w:p w:rsidR="00760B9E" w:rsidRPr="000B4647" w:rsidRDefault="00760B9E">
      <w:pPr>
        <w:rPr>
          <w:rFonts w:asciiTheme="minorEastAsia" w:hAnsiTheme="minorEastAsia" w:cstheme="minorEastAsia"/>
          <w:sz w:val="32"/>
          <w:szCs w:val="40"/>
        </w:rPr>
      </w:pPr>
    </w:p>
    <w:sectPr w:rsidR="00760B9E" w:rsidRPr="000B46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A7F" w:rsidRDefault="00B57A7F" w:rsidP="00E81630">
      <w:r>
        <w:separator/>
      </w:r>
    </w:p>
  </w:endnote>
  <w:endnote w:type="continuationSeparator" w:id="0">
    <w:p w:rsidR="00B57A7F" w:rsidRDefault="00B57A7F" w:rsidP="00E8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A7F" w:rsidRDefault="00B57A7F" w:rsidP="00E81630">
      <w:r>
        <w:separator/>
      </w:r>
    </w:p>
  </w:footnote>
  <w:footnote w:type="continuationSeparator" w:id="0">
    <w:p w:rsidR="00B57A7F" w:rsidRDefault="00B57A7F" w:rsidP="00E81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0B4647"/>
    <w:rsid w:val="00444244"/>
    <w:rsid w:val="00760B9E"/>
    <w:rsid w:val="00B57A7F"/>
    <w:rsid w:val="00CF29C9"/>
    <w:rsid w:val="00D245FC"/>
    <w:rsid w:val="00E81630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8984B7"/>
  <w15:docId w15:val="{BF89EFED-D56E-D947-8DEC-7E14D452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81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81630"/>
    <w:rPr>
      <w:kern w:val="2"/>
      <w:sz w:val="18"/>
      <w:szCs w:val="18"/>
    </w:rPr>
  </w:style>
  <w:style w:type="paragraph" w:styleId="a5">
    <w:name w:val="footer"/>
    <w:basedOn w:val="a"/>
    <w:link w:val="a6"/>
    <w:rsid w:val="00E816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8163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Admin</cp:lastModifiedBy>
  <cp:revision>3</cp:revision>
  <dcterms:created xsi:type="dcterms:W3CDTF">2019-11-11T06:14:00Z</dcterms:created>
  <dcterms:modified xsi:type="dcterms:W3CDTF">2020-04-11T03:09:00Z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